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B0E62" w14:textId="6C1DD35B" w:rsidR="00E01A53" w:rsidRPr="004A2B36" w:rsidRDefault="004A2B36" w:rsidP="00965E54">
      <w:pPr>
        <w:pBdr>
          <w:top w:val="single" w:sz="2" w:space="0" w:color="D9D9E3"/>
          <w:left w:val="single" w:sz="2" w:space="0" w:color="D9D9E3"/>
          <w:bottom w:val="single" w:sz="2" w:space="0" w:color="D9D9E3"/>
          <w:right w:val="single" w:sz="2" w:space="0" w:color="D9D9E3"/>
        </w:pBdr>
        <w:bidi/>
        <w:spacing w:after="300" w:line="240" w:lineRule="auto"/>
        <w:rPr>
          <w:rFonts w:ascii="Segoe UI" w:eastAsia="Times New Roman" w:hAnsi="Segoe UI" w:cs="Segoe UI"/>
          <w:color w:val="000000"/>
          <w:kern w:val="0"/>
          <w:sz w:val="27"/>
          <w:szCs w:val="27"/>
          <w:rtl/>
          <w14:ligatures w14:val="none"/>
        </w:rPr>
      </w:pPr>
      <w:r w:rsidRPr="004A2B36">
        <w:rPr>
          <w:rFonts w:ascii="Segoe UI" w:eastAsia="Times New Roman" w:hAnsi="Segoe UI" w:cs="Segoe UI" w:hint="cs"/>
          <w:color w:val="000000"/>
          <w:kern w:val="0"/>
          <w:sz w:val="27"/>
          <w:szCs w:val="27"/>
          <w:rtl/>
          <w14:ligatures w14:val="none"/>
        </w:rPr>
        <w:t xml:space="preserve">الربط السياحي لولاية شناص </w:t>
      </w:r>
      <w:proofErr w:type="gramStart"/>
      <w:r w:rsidRPr="004A2B36">
        <w:rPr>
          <w:rFonts w:ascii="Segoe UI" w:eastAsia="Times New Roman" w:hAnsi="Segoe UI" w:cs="Segoe UI" w:hint="cs"/>
          <w:color w:val="000000"/>
          <w:kern w:val="0"/>
          <w:sz w:val="27"/>
          <w:szCs w:val="27"/>
          <w:rtl/>
          <w14:ligatures w14:val="none"/>
        </w:rPr>
        <w:t>و دبي</w:t>
      </w:r>
      <w:proofErr w:type="gramEnd"/>
      <w:r w:rsidRPr="004A2B36">
        <w:rPr>
          <w:rFonts w:ascii="Segoe UI" w:eastAsia="Times New Roman" w:hAnsi="Segoe UI" w:cs="Segoe UI" w:hint="cs"/>
          <w:color w:val="000000"/>
          <w:kern w:val="0"/>
          <w:sz w:val="27"/>
          <w:szCs w:val="27"/>
          <w:rtl/>
          <w14:ligatures w14:val="none"/>
        </w:rPr>
        <w:t xml:space="preserve"> </w:t>
      </w:r>
    </w:p>
    <w:p w14:paraId="395F09BF" w14:textId="77777777" w:rsidR="004A2B36" w:rsidRDefault="004A2B36" w:rsidP="00965E54">
      <w:pPr>
        <w:bidi/>
        <w:rPr>
          <w:rtl/>
          <w:lang w:bidi="ar-OM"/>
        </w:rPr>
      </w:pPr>
    </w:p>
    <w:p w14:paraId="0A2FDFC1" w14:textId="77777777" w:rsidR="004A2B36" w:rsidRDefault="004A2B36" w:rsidP="00965E54">
      <w:pPr>
        <w:bidi/>
        <w:rPr>
          <w:rtl/>
          <w:lang w:bidi="ar-OM"/>
        </w:rPr>
      </w:pPr>
    </w:p>
    <w:p w14:paraId="67DAACE9" w14:textId="39F58770" w:rsidR="004A2B36" w:rsidRPr="004A2B36" w:rsidRDefault="004A2B36" w:rsidP="00965E54">
      <w:pPr>
        <w:pBdr>
          <w:top w:val="single" w:sz="2" w:space="0" w:color="D9D9E3"/>
          <w:left w:val="single" w:sz="2" w:space="0" w:color="D9D9E3"/>
          <w:bottom w:val="single" w:sz="2" w:space="0" w:color="D9D9E3"/>
          <w:right w:val="single" w:sz="2" w:space="0" w:color="D9D9E3"/>
        </w:pBdr>
        <w:bidi/>
        <w:spacing w:after="300" w:line="240" w:lineRule="auto"/>
        <w:rPr>
          <w:rFonts w:ascii="Segoe UI" w:eastAsia="Times New Roman" w:hAnsi="Segoe UI" w:cs="Segoe UI"/>
          <w:color w:val="000000"/>
          <w:kern w:val="0"/>
          <w:sz w:val="27"/>
          <w:szCs w:val="27"/>
          <w14:ligatures w14:val="none"/>
        </w:rPr>
      </w:pPr>
      <w:r w:rsidRPr="004A2B36">
        <w:rPr>
          <w:rFonts w:ascii="Segoe UI" w:eastAsia="Times New Roman" w:hAnsi="Segoe UI" w:cs="Segoe UI"/>
          <w:color w:val="000000"/>
          <w:kern w:val="0"/>
          <w:sz w:val="27"/>
          <w:szCs w:val="27"/>
          <w:rtl/>
          <w14:ligatures w14:val="none"/>
        </w:rPr>
        <w:t xml:space="preserve">فكرة تطوير ولاية شناص لتكون وجهة سياحية مكملة لدبي تهدف إلى استغلال الحجم الضخم لعدد السياح الذين يزورون دبي لتحقيق تنمية سياحية مستدامة. لجعل شناص جزءاً مكملاً لرحلة السائح لدبي بدلاً من منافس، يمكن اتباع الخطوات </w:t>
      </w:r>
      <w:proofErr w:type="gramStart"/>
      <w:r w:rsidRPr="004A2B36">
        <w:rPr>
          <w:rFonts w:ascii="Segoe UI" w:eastAsia="Times New Roman" w:hAnsi="Segoe UI" w:cs="Segoe UI"/>
          <w:color w:val="000000"/>
          <w:kern w:val="0"/>
          <w:sz w:val="27"/>
          <w:szCs w:val="27"/>
          <w:rtl/>
          <w14:ligatures w14:val="none"/>
        </w:rPr>
        <w:t>التالية</w:t>
      </w:r>
      <w:r w:rsidRPr="004A2B36">
        <w:rPr>
          <w:rFonts w:ascii="Segoe UI" w:eastAsia="Times New Roman" w:hAnsi="Segoe UI" w:cs="Segoe UI"/>
          <w:color w:val="000000"/>
          <w:kern w:val="0"/>
          <w:sz w:val="27"/>
          <w:szCs w:val="27"/>
          <w14:ligatures w14:val="none"/>
        </w:rPr>
        <w:t>::</w:t>
      </w:r>
      <w:proofErr w:type="gramEnd"/>
    </w:p>
    <w:p w14:paraId="6DF104D8" w14:textId="77777777" w:rsidR="004A2B36" w:rsidRPr="004A2B36" w:rsidRDefault="004A2B36" w:rsidP="00965E54">
      <w:pPr>
        <w:numPr>
          <w:ilvl w:val="0"/>
          <w:numId w:val="1"/>
        </w:numPr>
        <w:pBdr>
          <w:top w:val="single" w:sz="2" w:space="0" w:color="D9D9E3"/>
          <w:left w:val="single" w:sz="2" w:space="5" w:color="D9D9E3"/>
          <w:bottom w:val="single" w:sz="2" w:space="0" w:color="D9D9E3"/>
          <w:right w:val="single" w:sz="2" w:space="0" w:color="D9D9E3"/>
        </w:pBdr>
        <w:bidi/>
        <w:spacing w:after="0" w:line="240" w:lineRule="auto"/>
        <w:rPr>
          <w:rFonts w:ascii="Segoe UI" w:eastAsia="Times New Roman" w:hAnsi="Segoe UI" w:cs="Segoe UI"/>
          <w:color w:val="000000"/>
          <w:kern w:val="0"/>
          <w:sz w:val="27"/>
          <w:szCs w:val="27"/>
          <w14:ligatures w14:val="none"/>
        </w:rPr>
      </w:pPr>
      <w:r w:rsidRPr="004A2B36">
        <w:rPr>
          <w:rFonts w:ascii="Segoe UI" w:eastAsia="Times New Roman" w:hAnsi="Segoe UI" w:cs="Segoe UI"/>
          <w:color w:val="000000"/>
          <w:kern w:val="0"/>
          <w:sz w:val="27"/>
          <w:szCs w:val="27"/>
          <w:rtl/>
          <w14:ligatures w14:val="none"/>
        </w:rPr>
        <w:t>تحديد الفجوات في تجربة السائح بدبي: قم بإجراء دراسة لتحديد المناطق التي يفتقر إليها السائح في زيارته لدبي، مثل الأنشطة الثقافية والترفيهية والطبيعية الفريدة.</w:t>
      </w:r>
    </w:p>
    <w:p w14:paraId="5253B1ED" w14:textId="77777777" w:rsidR="004A2B36" w:rsidRPr="004A2B36" w:rsidRDefault="004A2B36" w:rsidP="00965E54">
      <w:pPr>
        <w:numPr>
          <w:ilvl w:val="0"/>
          <w:numId w:val="1"/>
        </w:numPr>
        <w:pBdr>
          <w:top w:val="single" w:sz="2" w:space="0" w:color="D9D9E3"/>
          <w:left w:val="single" w:sz="2" w:space="5" w:color="D9D9E3"/>
          <w:bottom w:val="single" w:sz="2" w:space="0" w:color="D9D9E3"/>
          <w:right w:val="single" w:sz="2" w:space="0" w:color="D9D9E3"/>
        </w:pBdr>
        <w:bidi/>
        <w:spacing w:after="0" w:line="240" w:lineRule="auto"/>
        <w:rPr>
          <w:rFonts w:ascii="Segoe UI" w:eastAsia="Times New Roman" w:hAnsi="Segoe UI" w:cs="Segoe UI"/>
          <w:color w:val="000000"/>
          <w:kern w:val="0"/>
          <w:sz w:val="27"/>
          <w:szCs w:val="27"/>
          <w14:ligatures w14:val="none"/>
        </w:rPr>
      </w:pPr>
    </w:p>
    <w:p w14:paraId="6FDDBAD2" w14:textId="77777777" w:rsidR="004A2B36" w:rsidRPr="004A2B36" w:rsidRDefault="004A2B36" w:rsidP="00965E54">
      <w:pPr>
        <w:numPr>
          <w:ilvl w:val="0"/>
          <w:numId w:val="1"/>
        </w:numPr>
        <w:pBdr>
          <w:top w:val="single" w:sz="2" w:space="0" w:color="D9D9E3"/>
          <w:left w:val="single" w:sz="2" w:space="5" w:color="D9D9E3"/>
          <w:bottom w:val="single" w:sz="2" w:space="0" w:color="D9D9E3"/>
          <w:right w:val="single" w:sz="2" w:space="0" w:color="D9D9E3"/>
        </w:pBdr>
        <w:bidi/>
        <w:spacing w:after="0" w:line="240" w:lineRule="auto"/>
        <w:rPr>
          <w:rFonts w:ascii="Segoe UI" w:eastAsia="Times New Roman" w:hAnsi="Segoe UI" w:cs="Segoe UI"/>
          <w:color w:val="000000"/>
          <w:kern w:val="0"/>
          <w:sz w:val="27"/>
          <w:szCs w:val="27"/>
          <w14:ligatures w14:val="none"/>
        </w:rPr>
      </w:pPr>
      <w:r w:rsidRPr="004A2B36">
        <w:rPr>
          <w:rFonts w:ascii="Segoe UI" w:eastAsia="Times New Roman" w:hAnsi="Segoe UI" w:cs="Segoe UI"/>
          <w:color w:val="000000"/>
          <w:kern w:val="0"/>
          <w:sz w:val="27"/>
          <w:szCs w:val="27"/>
          <w:rtl/>
          <w14:ligatures w14:val="none"/>
        </w:rPr>
        <w:t>تحديد الموارد والميزات السياحية الفريدة لشناص: قم بإجراء تقييم للموارد السياحية في شناص وتحديد ما يميزها عن دبي وكيف يمكن استغلالها لجذب السياح.</w:t>
      </w:r>
    </w:p>
    <w:p w14:paraId="2854EF72" w14:textId="77777777" w:rsidR="004A2B36" w:rsidRPr="004A2B36" w:rsidRDefault="004A2B36" w:rsidP="00965E54">
      <w:pPr>
        <w:numPr>
          <w:ilvl w:val="0"/>
          <w:numId w:val="1"/>
        </w:numPr>
        <w:pBdr>
          <w:top w:val="single" w:sz="2" w:space="0" w:color="D9D9E3"/>
          <w:left w:val="single" w:sz="2" w:space="5" w:color="D9D9E3"/>
          <w:bottom w:val="single" w:sz="2" w:space="0" w:color="D9D9E3"/>
          <w:right w:val="single" w:sz="2" w:space="0" w:color="D9D9E3"/>
        </w:pBdr>
        <w:bidi/>
        <w:spacing w:after="0" w:line="240" w:lineRule="auto"/>
        <w:rPr>
          <w:rFonts w:ascii="Segoe UI" w:eastAsia="Times New Roman" w:hAnsi="Segoe UI" w:cs="Segoe UI"/>
          <w:color w:val="000000"/>
          <w:kern w:val="0"/>
          <w:sz w:val="27"/>
          <w:szCs w:val="27"/>
          <w14:ligatures w14:val="none"/>
        </w:rPr>
      </w:pPr>
    </w:p>
    <w:p w14:paraId="5D72A448" w14:textId="77777777" w:rsidR="004A2B36" w:rsidRPr="004A2B36" w:rsidRDefault="004A2B36" w:rsidP="00965E54">
      <w:pPr>
        <w:numPr>
          <w:ilvl w:val="0"/>
          <w:numId w:val="1"/>
        </w:numPr>
        <w:pBdr>
          <w:top w:val="single" w:sz="2" w:space="0" w:color="D9D9E3"/>
          <w:left w:val="single" w:sz="2" w:space="5" w:color="D9D9E3"/>
          <w:bottom w:val="single" w:sz="2" w:space="0" w:color="D9D9E3"/>
          <w:right w:val="single" w:sz="2" w:space="0" w:color="D9D9E3"/>
        </w:pBdr>
        <w:bidi/>
        <w:spacing w:after="0" w:line="240" w:lineRule="auto"/>
        <w:rPr>
          <w:rFonts w:ascii="Segoe UI" w:eastAsia="Times New Roman" w:hAnsi="Segoe UI" w:cs="Segoe UI"/>
          <w:color w:val="000000"/>
          <w:kern w:val="0"/>
          <w:sz w:val="27"/>
          <w:szCs w:val="27"/>
          <w14:ligatures w14:val="none"/>
        </w:rPr>
      </w:pPr>
      <w:r w:rsidRPr="004A2B36">
        <w:rPr>
          <w:rFonts w:ascii="Segoe UI" w:eastAsia="Times New Roman" w:hAnsi="Segoe UI" w:cs="Segoe UI"/>
          <w:color w:val="000000"/>
          <w:kern w:val="0"/>
          <w:sz w:val="27"/>
          <w:szCs w:val="27"/>
          <w:rtl/>
          <w14:ligatures w14:val="none"/>
        </w:rPr>
        <w:t>إنشاء مجموعة متنوعة من الأنشطة السياحية: على أساس التقييم، قم بتطوير مجموعة متنوعة من الأنشطة السياحية التي تلبي توقعات السياح وتكمل تجربتهم في دبي.</w:t>
      </w:r>
    </w:p>
    <w:p w14:paraId="12153D05" w14:textId="77777777" w:rsidR="004A2B36" w:rsidRPr="004A2B36" w:rsidRDefault="004A2B36" w:rsidP="00965E54">
      <w:pPr>
        <w:numPr>
          <w:ilvl w:val="0"/>
          <w:numId w:val="1"/>
        </w:numPr>
        <w:pBdr>
          <w:top w:val="single" w:sz="2" w:space="0" w:color="D9D9E3"/>
          <w:left w:val="single" w:sz="2" w:space="5" w:color="D9D9E3"/>
          <w:bottom w:val="single" w:sz="2" w:space="0" w:color="D9D9E3"/>
          <w:right w:val="single" w:sz="2" w:space="0" w:color="D9D9E3"/>
        </w:pBdr>
        <w:bidi/>
        <w:spacing w:after="0" w:line="240" w:lineRule="auto"/>
        <w:rPr>
          <w:rFonts w:ascii="Segoe UI" w:eastAsia="Times New Roman" w:hAnsi="Segoe UI" w:cs="Segoe UI"/>
          <w:color w:val="000000"/>
          <w:kern w:val="0"/>
          <w:sz w:val="27"/>
          <w:szCs w:val="27"/>
          <w14:ligatures w14:val="none"/>
        </w:rPr>
      </w:pPr>
    </w:p>
    <w:p w14:paraId="53D29AA5" w14:textId="77777777" w:rsidR="004A2B36" w:rsidRPr="004A2B36" w:rsidRDefault="004A2B36" w:rsidP="00965E54">
      <w:pPr>
        <w:numPr>
          <w:ilvl w:val="0"/>
          <w:numId w:val="1"/>
        </w:numPr>
        <w:pBdr>
          <w:top w:val="single" w:sz="2" w:space="0" w:color="D9D9E3"/>
          <w:left w:val="single" w:sz="2" w:space="5" w:color="D9D9E3"/>
          <w:bottom w:val="single" w:sz="2" w:space="0" w:color="D9D9E3"/>
          <w:right w:val="single" w:sz="2" w:space="0" w:color="D9D9E3"/>
        </w:pBdr>
        <w:bidi/>
        <w:spacing w:after="0" w:line="240" w:lineRule="auto"/>
        <w:rPr>
          <w:rFonts w:ascii="Segoe UI" w:eastAsia="Times New Roman" w:hAnsi="Segoe UI" w:cs="Segoe UI"/>
          <w:color w:val="000000"/>
          <w:kern w:val="0"/>
          <w:sz w:val="27"/>
          <w:szCs w:val="27"/>
          <w14:ligatures w14:val="none"/>
        </w:rPr>
      </w:pPr>
      <w:r w:rsidRPr="004A2B36">
        <w:rPr>
          <w:rFonts w:ascii="Segoe UI" w:eastAsia="Times New Roman" w:hAnsi="Segoe UI" w:cs="Segoe UI"/>
          <w:color w:val="000000"/>
          <w:kern w:val="0"/>
          <w:sz w:val="27"/>
          <w:szCs w:val="27"/>
          <w:rtl/>
          <w14:ligatures w14:val="none"/>
        </w:rPr>
        <w:t>تعزيز التعاون الثنائي بين دبي وشناص: إقامة شراكات ثنائية بين دبي وشناص لتعزيز العلاقات والتعاون في مجال السياحة وتحسين التنقل بين الوجهتين.</w:t>
      </w:r>
    </w:p>
    <w:p w14:paraId="51837DC3" w14:textId="77777777" w:rsidR="004A2B36" w:rsidRPr="004A2B36" w:rsidRDefault="004A2B36" w:rsidP="00965E54">
      <w:pPr>
        <w:numPr>
          <w:ilvl w:val="0"/>
          <w:numId w:val="1"/>
        </w:numPr>
        <w:pBdr>
          <w:top w:val="single" w:sz="2" w:space="0" w:color="D9D9E3"/>
          <w:left w:val="single" w:sz="2" w:space="5" w:color="D9D9E3"/>
          <w:bottom w:val="single" w:sz="2" w:space="0" w:color="D9D9E3"/>
          <w:right w:val="single" w:sz="2" w:space="0" w:color="D9D9E3"/>
        </w:pBdr>
        <w:bidi/>
        <w:spacing w:after="0" w:line="240" w:lineRule="auto"/>
        <w:rPr>
          <w:rFonts w:ascii="Segoe UI" w:eastAsia="Times New Roman" w:hAnsi="Segoe UI" w:cs="Segoe UI"/>
          <w:color w:val="000000"/>
          <w:kern w:val="0"/>
          <w:sz w:val="27"/>
          <w:szCs w:val="27"/>
          <w14:ligatures w14:val="none"/>
        </w:rPr>
      </w:pPr>
    </w:p>
    <w:p w14:paraId="3C7C892B" w14:textId="77777777" w:rsidR="004A2B36" w:rsidRPr="004A2B36" w:rsidRDefault="004A2B36" w:rsidP="00965E54">
      <w:pPr>
        <w:numPr>
          <w:ilvl w:val="0"/>
          <w:numId w:val="1"/>
        </w:numPr>
        <w:pBdr>
          <w:top w:val="single" w:sz="2" w:space="0" w:color="D9D9E3"/>
          <w:left w:val="single" w:sz="2" w:space="5" w:color="D9D9E3"/>
          <w:bottom w:val="single" w:sz="2" w:space="0" w:color="D9D9E3"/>
          <w:right w:val="single" w:sz="2" w:space="0" w:color="D9D9E3"/>
        </w:pBdr>
        <w:bidi/>
        <w:spacing w:after="0" w:line="240" w:lineRule="auto"/>
        <w:rPr>
          <w:rFonts w:ascii="Segoe UI" w:eastAsia="Times New Roman" w:hAnsi="Segoe UI" w:cs="Segoe UI"/>
          <w:color w:val="000000"/>
          <w:kern w:val="0"/>
          <w:sz w:val="27"/>
          <w:szCs w:val="27"/>
          <w14:ligatures w14:val="none"/>
        </w:rPr>
      </w:pPr>
      <w:r w:rsidRPr="004A2B36">
        <w:rPr>
          <w:rFonts w:ascii="Segoe UI" w:eastAsia="Times New Roman" w:hAnsi="Segoe UI" w:cs="Segoe UI"/>
          <w:color w:val="000000"/>
          <w:kern w:val="0"/>
          <w:sz w:val="27"/>
          <w:szCs w:val="27"/>
          <w:rtl/>
          <w14:ligatures w14:val="none"/>
        </w:rPr>
        <w:t xml:space="preserve">تحسين البنية التحتية السياحية: استثمر في تطوير البنية التحتية السياحية في شناص، مثل الفنادق </w:t>
      </w:r>
      <w:proofErr w:type="gramStart"/>
      <w:r w:rsidRPr="004A2B36">
        <w:rPr>
          <w:rFonts w:ascii="Segoe UI" w:eastAsia="Times New Roman" w:hAnsi="Segoe UI" w:cs="Segoe UI"/>
          <w:color w:val="000000"/>
          <w:kern w:val="0"/>
          <w:sz w:val="27"/>
          <w:szCs w:val="27"/>
          <w:rtl/>
          <w14:ligatures w14:val="none"/>
        </w:rPr>
        <w:t>والمطاعم</w:t>
      </w:r>
      <w:proofErr w:type="gramEnd"/>
      <w:r w:rsidRPr="004A2B36">
        <w:rPr>
          <w:rFonts w:ascii="Segoe UI" w:eastAsia="Times New Roman" w:hAnsi="Segoe UI" w:cs="Segoe UI"/>
          <w:color w:val="000000"/>
          <w:kern w:val="0"/>
          <w:sz w:val="27"/>
          <w:szCs w:val="27"/>
          <w:rtl/>
          <w14:ligatures w14:val="none"/>
        </w:rPr>
        <w:t xml:space="preserve"> ووسائل النقل والمرافق الترفيهية والثقافية.</w:t>
      </w:r>
    </w:p>
    <w:p w14:paraId="10A6FC9B" w14:textId="77777777" w:rsidR="004A2B36" w:rsidRPr="004A2B36" w:rsidRDefault="004A2B36" w:rsidP="00965E54">
      <w:pPr>
        <w:numPr>
          <w:ilvl w:val="0"/>
          <w:numId w:val="1"/>
        </w:numPr>
        <w:pBdr>
          <w:top w:val="single" w:sz="2" w:space="0" w:color="D9D9E3"/>
          <w:left w:val="single" w:sz="2" w:space="5" w:color="D9D9E3"/>
          <w:bottom w:val="single" w:sz="2" w:space="0" w:color="D9D9E3"/>
          <w:right w:val="single" w:sz="2" w:space="0" w:color="D9D9E3"/>
        </w:pBdr>
        <w:bidi/>
        <w:spacing w:after="0" w:line="240" w:lineRule="auto"/>
        <w:rPr>
          <w:rFonts w:ascii="Segoe UI" w:eastAsia="Times New Roman" w:hAnsi="Segoe UI" w:cs="Segoe UI"/>
          <w:color w:val="000000"/>
          <w:kern w:val="0"/>
          <w:sz w:val="27"/>
          <w:szCs w:val="27"/>
          <w14:ligatures w14:val="none"/>
        </w:rPr>
      </w:pPr>
    </w:p>
    <w:p w14:paraId="6E641F12" w14:textId="36569AEA" w:rsidR="004A2B36" w:rsidRDefault="004A2B36" w:rsidP="00965E54">
      <w:pPr>
        <w:numPr>
          <w:ilvl w:val="0"/>
          <w:numId w:val="1"/>
        </w:numPr>
        <w:pBdr>
          <w:top w:val="single" w:sz="2" w:space="0" w:color="D9D9E3"/>
          <w:left w:val="single" w:sz="2" w:space="5" w:color="D9D9E3"/>
          <w:bottom w:val="single" w:sz="2" w:space="0" w:color="D9D9E3"/>
          <w:right w:val="single" w:sz="2" w:space="0" w:color="D9D9E3"/>
        </w:pBdr>
        <w:bidi/>
        <w:spacing w:after="0" w:line="240" w:lineRule="auto"/>
        <w:rPr>
          <w:rFonts w:ascii="Segoe UI" w:eastAsia="Times New Roman" w:hAnsi="Segoe UI" w:cs="Segoe UI"/>
          <w:color w:val="000000"/>
          <w:kern w:val="0"/>
          <w:sz w:val="27"/>
          <w:szCs w:val="27"/>
          <w14:ligatures w14:val="none"/>
        </w:rPr>
      </w:pPr>
      <w:r w:rsidRPr="004A2B36">
        <w:rPr>
          <w:rFonts w:ascii="Segoe UI" w:eastAsia="Times New Roman" w:hAnsi="Segoe UI" w:cs="Segoe UI"/>
          <w:color w:val="000000"/>
          <w:kern w:val="0"/>
          <w:sz w:val="27"/>
          <w:szCs w:val="27"/>
          <w:rtl/>
          <w14:ligatures w14:val="none"/>
        </w:rPr>
        <w:t>ترويج الوجهة المكملة: قم بإطلاق حملات تسويقية مشتركة تروج لشناص كوجهة مكملة لدبي وجذب السياح لزيارتها</w:t>
      </w:r>
    </w:p>
    <w:p w14:paraId="4B28510B" w14:textId="4B0087BC" w:rsidR="004A2B36" w:rsidRPr="004A2B36" w:rsidRDefault="004A2B36" w:rsidP="00965E54">
      <w:pPr>
        <w:numPr>
          <w:ilvl w:val="0"/>
          <w:numId w:val="1"/>
        </w:numPr>
        <w:pBdr>
          <w:top w:val="single" w:sz="2" w:space="0" w:color="D9D9E3"/>
          <w:left w:val="single" w:sz="2" w:space="5" w:color="D9D9E3"/>
          <w:bottom w:val="single" w:sz="2" w:space="0" w:color="D9D9E3"/>
          <w:right w:val="single" w:sz="2" w:space="0" w:color="D9D9E3"/>
        </w:pBdr>
        <w:bidi/>
        <w:spacing w:after="0" w:line="240" w:lineRule="auto"/>
        <w:rPr>
          <w:rFonts w:ascii="Segoe UI" w:eastAsia="Times New Roman" w:hAnsi="Segoe UI" w:cs="Segoe UI"/>
          <w:color w:val="000000"/>
          <w:kern w:val="0"/>
          <w:sz w:val="27"/>
          <w:szCs w:val="27"/>
          <w14:ligatures w14:val="none"/>
        </w:rPr>
      </w:pPr>
      <w:r w:rsidRPr="004A2B36">
        <w:rPr>
          <w:rFonts w:ascii="Segoe UI" w:eastAsia="Times New Roman" w:hAnsi="Segoe UI" w:cs="Segoe UI"/>
          <w:color w:val="000000"/>
          <w:kern w:val="0"/>
          <w:sz w:val="27"/>
          <w:szCs w:val="27"/>
          <w:rtl/>
          <w14:ligatures w14:val="none"/>
        </w:rPr>
        <w:t>إجراء دراسات سوقية وتحليل الفرص: يجب إجراء دراسات لتحديد الفرص والتحديات المرتبطة بتطوير ولاية شناص كوجهة سياحية مكملة لدبي وتحديد الأنشطة السياحية والخدمات التي يفتقر إليها السائح في زيارته لدبي</w:t>
      </w:r>
      <w:r w:rsidRPr="004A2B36">
        <w:rPr>
          <w:rFonts w:ascii="Segoe UI" w:eastAsia="Times New Roman" w:hAnsi="Segoe UI" w:cs="Segoe UI"/>
          <w:color w:val="000000"/>
          <w:kern w:val="0"/>
          <w:sz w:val="27"/>
          <w:szCs w:val="27"/>
          <w14:ligatures w14:val="none"/>
        </w:rPr>
        <w:t>.</w:t>
      </w:r>
    </w:p>
    <w:p w14:paraId="64B9EA23" w14:textId="77777777" w:rsidR="004A2B36" w:rsidRPr="004A2B36" w:rsidRDefault="004A2B36" w:rsidP="00965E54">
      <w:pPr>
        <w:numPr>
          <w:ilvl w:val="0"/>
          <w:numId w:val="1"/>
        </w:numPr>
        <w:pBdr>
          <w:top w:val="single" w:sz="2" w:space="0" w:color="D9D9E3"/>
          <w:left w:val="single" w:sz="2" w:space="5" w:color="D9D9E3"/>
          <w:bottom w:val="single" w:sz="2" w:space="0" w:color="D9D9E3"/>
          <w:right w:val="single" w:sz="2" w:space="0" w:color="D9D9E3"/>
        </w:pBdr>
        <w:bidi/>
        <w:spacing w:after="0" w:line="240" w:lineRule="auto"/>
        <w:rPr>
          <w:rFonts w:ascii="Segoe UI" w:eastAsia="Times New Roman" w:hAnsi="Segoe UI" w:cs="Segoe UI"/>
          <w:color w:val="000000"/>
          <w:kern w:val="0"/>
          <w:sz w:val="27"/>
          <w:szCs w:val="27"/>
          <w14:ligatures w14:val="none"/>
        </w:rPr>
      </w:pPr>
      <w:r w:rsidRPr="004A2B36">
        <w:rPr>
          <w:rFonts w:ascii="Segoe UI" w:eastAsia="Times New Roman" w:hAnsi="Segoe UI" w:cs="Segoe UI"/>
          <w:color w:val="000000"/>
          <w:kern w:val="0"/>
          <w:sz w:val="27"/>
          <w:szCs w:val="27"/>
          <w:rtl/>
          <w14:ligatures w14:val="none"/>
        </w:rPr>
        <w:t>وضع استراتيجية تنمية سياحية مستدامة: وضع خطة استراتيجية تحدد الأهداف والمبادئ التوجيهية لتطوير السياحة في شناص بشكل مستدام ومنسجم مع الطبيعة الثقافية والبيئية للمنطقة</w:t>
      </w:r>
      <w:r w:rsidRPr="004A2B36">
        <w:rPr>
          <w:rFonts w:ascii="Segoe UI" w:eastAsia="Times New Roman" w:hAnsi="Segoe UI" w:cs="Segoe UI"/>
          <w:color w:val="000000"/>
          <w:kern w:val="0"/>
          <w:sz w:val="27"/>
          <w:szCs w:val="27"/>
          <w14:ligatures w14:val="none"/>
        </w:rPr>
        <w:t>.</w:t>
      </w:r>
    </w:p>
    <w:p w14:paraId="4B582412" w14:textId="77777777" w:rsidR="004A2B36" w:rsidRPr="004A2B36" w:rsidRDefault="004A2B36" w:rsidP="00965E54">
      <w:pPr>
        <w:numPr>
          <w:ilvl w:val="0"/>
          <w:numId w:val="1"/>
        </w:numPr>
        <w:pBdr>
          <w:top w:val="single" w:sz="2" w:space="0" w:color="D9D9E3"/>
          <w:left w:val="single" w:sz="2" w:space="5" w:color="D9D9E3"/>
          <w:bottom w:val="single" w:sz="2" w:space="0" w:color="D9D9E3"/>
          <w:right w:val="single" w:sz="2" w:space="0" w:color="D9D9E3"/>
        </w:pBdr>
        <w:bidi/>
        <w:spacing w:after="0" w:line="240" w:lineRule="auto"/>
        <w:rPr>
          <w:rFonts w:ascii="Segoe UI" w:eastAsia="Times New Roman" w:hAnsi="Segoe UI" w:cs="Segoe UI"/>
          <w:color w:val="000000"/>
          <w:kern w:val="0"/>
          <w:sz w:val="27"/>
          <w:szCs w:val="27"/>
          <w14:ligatures w14:val="none"/>
        </w:rPr>
      </w:pPr>
      <w:r w:rsidRPr="004A2B36">
        <w:rPr>
          <w:rFonts w:ascii="Segoe UI" w:eastAsia="Times New Roman" w:hAnsi="Segoe UI" w:cs="Segoe UI"/>
          <w:color w:val="000000"/>
          <w:kern w:val="0"/>
          <w:sz w:val="27"/>
          <w:szCs w:val="27"/>
          <w:rtl/>
          <w14:ligatures w14:val="none"/>
        </w:rPr>
        <w:lastRenderedPageBreak/>
        <w:t>تعزيز التعاون الإقليمي: إقامة شراكات مع الدول والمنظمات الإقليمية والدولية لتبادل الخبرات والتعاون في مجال تطوير السياحة المستدامة</w:t>
      </w:r>
      <w:r w:rsidRPr="004A2B36">
        <w:rPr>
          <w:rFonts w:ascii="Segoe UI" w:eastAsia="Times New Roman" w:hAnsi="Segoe UI" w:cs="Segoe UI"/>
          <w:color w:val="000000"/>
          <w:kern w:val="0"/>
          <w:sz w:val="27"/>
          <w:szCs w:val="27"/>
          <w14:ligatures w14:val="none"/>
        </w:rPr>
        <w:t>.</w:t>
      </w:r>
    </w:p>
    <w:p w14:paraId="0F6C9AD6" w14:textId="77777777" w:rsidR="004A2B36" w:rsidRPr="004A2B36" w:rsidRDefault="004A2B36" w:rsidP="00965E54">
      <w:pPr>
        <w:numPr>
          <w:ilvl w:val="0"/>
          <w:numId w:val="1"/>
        </w:numPr>
        <w:pBdr>
          <w:top w:val="single" w:sz="2" w:space="0" w:color="D9D9E3"/>
          <w:left w:val="single" w:sz="2" w:space="5" w:color="D9D9E3"/>
          <w:bottom w:val="single" w:sz="2" w:space="0" w:color="D9D9E3"/>
          <w:right w:val="single" w:sz="2" w:space="0" w:color="D9D9E3"/>
        </w:pBdr>
        <w:bidi/>
        <w:spacing w:after="0" w:line="240" w:lineRule="auto"/>
        <w:rPr>
          <w:rFonts w:ascii="Segoe UI" w:eastAsia="Times New Roman" w:hAnsi="Segoe UI" w:cs="Segoe UI"/>
          <w:color w:val="000000"/>
          <w:kern w:val="0"/>
          <w:sz w:val="27"/>
          <w:szCs w:val="27"/>
          <w14:ligatures w14:val="none"/>
        </w:rPr>
      </w:pPr>
      <w:r w:rsidRPr="004A2B36">
        <w:rPr>
          <w:rFonts w:ascii="Segoe UI" w:eastAsia="Times New Roman" w:hAnsi="Segoe UI" w:cs="Segoe UI"/>
          <w:color w:val="000000"/>
          <w:kern w:val="0"/>
          <w:sz w:val="27"/>
          <w:szCs w:val="27"/>
          <w:rtl/>
          <w14:ligatures w14:val="none"/>
        </w:rPr>
        <w:t>تسهيل السفر بين دبي وشناص: تبسيط إجراءات السفر بين دبي وشناص من خلال توفير تذاكر طيران مشتركة وتنسيق الرحلات وتسهيل إجراءات الحصول على التأشيرات للسياح</w:t>
      </w:r>
      <w:r w:rsidRPr="004A2B36">
        <w:rPr>
          <w:rFonts w:ascii="Segoe UI" w:eastAsia="Times New Roman" w:hAnsi="Segoe UI" w:cs="Segoe UI"/>
          <w:color w:val="000000"/>
          <w:kern w:val="0"/>
          <w:sz w:val="27"/>
          <w:szCs w:val="27"/>
          <w14:ligatures w14:val="none"/>
        </w:rPr>
        <w:t>.</w:t>
      </w:r>
    </w:p>
    <w:p w14:paraId="547CC47B" w14:textId="77777777" w:rsidR="004A2B36" w:rsidRPr="004A2B36" w:rsidRDefault="004A2B36" w:rsidP="00965E54">
      <w:pPr>
        <w:numPr>
          <w:ilvl w:val="0"/>
          <w:numId w:val="1"/>
        </w:numPr>
        <w:pBdr>
          <w:top w:val="single" w:sz="2" w:space="0" w:color="D9D9E3"/>
          <w:left w:val="single" w:sz="2" w:space="5" w:color="D9D9E3"/>
          <w:bottom w:val="single" w:sz="2" w:space="0" w:color="D9D9E3"/>
          <w:right w:val="single" w:sz="2" w:space="0" w:color="D9D9E3"/>
        </w:pBdr>
        <w:bidi/>
        <w:spacing w:after="0" w:line="240" w:lineRule="auto"/>
        <w:rPr>
          <w:rFonts w:ascii="Segoe UI" w:eastAsia="Times New Roman" w:hAnsi="Segoe UI" w:cs="Segoe UI"/>
          <w:color w:val="000000"/>
          <w:kern w:val="0"/>
          <w:sz w:val="27"/>
          <w:szCs w:val="27"/>
          <w14:ligatures w14:val="none"/>
        </w:rPr>
      </w:pPr>
      <w:r w:rsidRPr="004A2B36">
        <w:rPr>
          <w:rFonts w:ascii="Segoe UI" w:eastAsia="Times New Roman" w:hAnsi="Segoe UI" w:cs="Segoe UI"/>
          <w:color w:val="000000"/>
          <w:kern w:val="0"/>
          <w:sz w:val="27"/>
          <w:szCs w:val="27"/>
          <w:rtl/>
          <w14:ligatures w14:val="none"/>
        </w:rPr>
        <w:t>الاستثمار في البنية التحتية والمرافق السياحية: تحسين البنية التحتية السياحية في شناص، مثل الفنادق والمطاعم والمنتجعات، وتطوير المعالم السياحية والأنشطة الترفيهية والثقافية</w:t>
      </w:r>
      <w:r w:rsidRPr="004A2B36">
        <w:rPr>
          <w:rFonts w:ascii="Segoe UI" w:eastAsia="Times New Roman" w:hAnsi="Segoe UI" w:cs="Segoe UI"/>
          <w:color w:val="000000"/>
          <w:kern w:val="0"/>
          <w:sz w:val="27"/>
          <w:szCs w:val="27"/>
          <w14:ligatures w14:val="none"/>
        </w:rPr>
        <w:t>.</w:t>
      </w:r>
    </w:p>
    <w:p w14:paraId="518A7A20" w14:textId="77777777" w:rsidR="004A2B36" w:rsidRPr="004A2B36" w:rsidRDefault="004A2B36" w:rsidP="00965E54">
      <w:pPr>
        <w:numPr>
          <w:ilvl w:val="0"/>
          <w:numId w:val="1"/>
        </w:numPr>
        <w:pBdr>
          <w:top w:val="single" w:sz="2" w:space="0" w:color="D9D9E3"/>
          <w:left w:val="single" w:sz="2" w:space="5" w:color="D9D9E3"/>
          <w:bottom w:val="single" w:sz="2" w:space="0" w:color="D9D9E3"/>
          <w:right w:val="single" w:sz="2" w:space="0" w:color="D9D9E3"/>
        </w:pBdr>
        <w:bidi/>
        <w:spacing w:after="0" w:line="240" w:lineRule="auto"/>
        <w:rPr>
          <w:rFonts w:ascii="Segoe UI" w:eastAsia="Times New Roman" w:hAnsi="Segoe UI" w:cs="Segoe UI"/>
          <w:color w:val="000000"/>
          <w:kern w:val="0"/>
          <w:sz w:val="27"/>
          <w:szCs w:val="27"/>
          <w14:ligatures w14:val="none"/>
        </w:rPr>
      </w:pPr>
      <w:r w:rsidRPr="004A2B36">
        <w:rPr>
          <w:rFonts w:ascii="Segoe UI" w:eastAsia="Times New Roman" w:hAnsi="Segoe UI" w:cs="Segoe UI"/>
          <w:color w:val="000000"/>
          <w:kern w:val="0"/>
          <w:sz w:val="27"/>
          <w:szCs w:val="27"/>
          <w:rtl/>
          <w14:ligatures w14:val="none"/>
        </w:rPr>
        <w:t>الترويج والتسويق المشترك: إطلاق حملات ترويجية وتسويقية مشتركة بين دبي وشناص للتعريف بالوجهة المكملة وجذب المزيد من السياح</w:t>
      </w:r>
      <w:r w:rsidRPr="004A2B36">
        <w:rPr>
          <w:rFonts w:ascii="Segoe UI" w:eastAsia="Times New Roman" w:hAnsi="Segoe UI" w:cs="Segoe UI"/>
          <w:color w:val="000000"/>
          <w:kern w:val="0"/>
          <w:sz w:val="27"/>
          <w:szCs w:val="27"/>
          <w14:ligatures w14:val="none"/>
        </w:rPr>
        <w:t>.</w:t>
      </w:r>
    </w:p>
    <w:p w14:paraId="487BF67D" w14:textId="2F94C0B6" w:rsidR="004A2B36" w:rsidRDefault="004A2B36" w:rsidP="00965E54">
      <w:pPr>
        <w:pBdr>
          <w:top w:val="single" w:sz="2" w:space="0" w:color="D9D9E3"/>
          <w:left w:val="single" w:sz="2" w:space="5" w:color="D9D9E3"/>
          <w:bottom w:val="single" w:sz="2" w:space="0" w:color="D9D9E3"/>
          <w:right w:val="single" w:sz="2" w:space="0" w:color="D9D9E3"/>
        </w:pBdr>
        <w:bidi/>
        <w:spacing w:after="100" w:line="240" w:lineRule="auto"/>
        <w:rPr>
          <w:rFonts w:ascii="Segoe UI" w:eastAsia="Times New Roman" w:hAnsi="Segoe UI" w:cs="Segoe UI"/>
          <w:color w:val="000000"/>
          <w:kern w:val="0"/>
          <w:sz w:val="27"/>
          <w:szCs w:val="27"/>
          <w:rtl/>
          <w14:ligatures w14:val="none"/>
        </w:rPr>
      </w:pPr>
    </w:p>
    <w:p w14:paraId="69D163F9" w14:textId="77777777" w:rsidR="00965E54" w:rsidRPr="00965E54" w:rsidRDefault="00965E54" w:rsidP="00965E54">
      <w:pPr>
        <w:pBdr>
          <w:top w:val="single" w:sz="2" w:space="0" w:color="D9D9E3"/>
          <w:left w:val="single" w:sz="2" w:space="5" w:color="D9D9E3"/>
          <w:bottom w:val="single" w:sz="2" w:space="0" w:color="D9D9E3"/>
          <w:right w:val="single" w:sz="2" w:space="0" w:color="D9D9E3"/>
        </w:pBdr>
        <w:bidi/>
        <w:spacing w:after="100" w:line="240" w:lineRule="auto"/>
        <w:rPr>
          <w:rFonts w:ascii="Segoe UI" w:eastAsia="Times New Roman" w:hAnsi="Segoe UI" w:cs="Segoe UI"/>
          <w:color w:val="000000"/>
          <w:kern w:val="0"/>
          <w:sz w:val="27"/>
          <w:szCs w:val="27"/>
          <w14:ligatures w14:val="none"/>
        </w:rPr>
      </w:pPr>
      <w:r w:rsidRPr="00965E54">
        <w:rPr>
          <w:rFonts w:ascii="Segoe UI" w:eastAsia="Times New Roman" w:hAnsi="Segoe UI" w:cs="Segoe UI"/>
          <w:color w:val="000000"/>
          <w:kern w:val="0"/>
          <w:sz w:val="27"/>
          <w:szCs w:val="27"/>
          <w:rtl/>
          <w14:ligatures w14:val="none"/>
        </w:rPr>
        <w:t>هناك عدة تحديات قد تواجه تنفيذ الفكرة المتعلقة بتطوير ولاية شناص كوجهة سياحية مكملة لدبي:</w:t>
      </w:r>
    </w:p>
    <w:p w14:paraId="20F52B44" w14:textId="77777777" w:rsidR="00965E54" w:rsidRPr="00965E54" w:rsidRDefault="00965E54" w:rsidP="00965E54">
      <w:pPr>
        <w:pBdr>
          <w:top w:val="single" w:sz="2" w:space="0" w:color="D9D9E3"/>
          <w:left w:val="single" w:sz="2" w:space="5" w:color="D9D9E3"/>
          <w:bottom w:val="single" w:sz="2" w:space="0" w:color="D9D9E3"/>
          <w:right w:val="single" w:sz="2" w:space="0" w:color="D9D9E3"/>
        </w:pBdr>
        <w:bidi/>
        <w:spacing w:after="100" w:line="240" w:lineRule="auto"/>
        <w:rPr>
          <w:rFonts w:ascii="Segoe UI" w:eastAsia="Times New Roman" w:hAnsi="Segoe UI" w:cs="Segoe UI"/>
          <w:color w:val="000000"/>
          <w:kern w:val="0"/>
          <w:sz w:val="27"/>
          <w:szCs w:val="27"/>
          <w14:ligatures w14:val="none"/>
        </w:rPr>
      </w:pPr>
    </w:p>
    <w:p w14:paraId="78898114" w14:textId="77777777" w:rsidR="00965E54" w:rsidRPr="00965E54" w:rsidRDefault="00965E54" w:rsidP="00965E54">
      <w:pPr>
        <w:pBdr>
          <w:top w:val="single" w:sz="2" w:space="0" w:color="D9D9E3"/>
          <w:left w:val="single" w:sz="2" w:space="5" w:color="D9D9E3"/>
          <w:bottom w:val="single" w:sz="2" w:space="0" w:color="D9D9E3"/>
          <w:right w:val="single" w:sz="2" w:space="0" w:color="D9D9E3"/>
        </w:pBdr>
        <w:bidi/>
        <w:spacing w:after="100" w:line="240" w:lineRule="auto"/>
        <w:rPr>
          <w:rFonts w:ascii="Segoe UI" w:eastAsia="Times New Roman" w:hAnsi="Segoe UI" w:cs="Segoe UI"/>
          <w:color w:val="000000"/>
          <w:kern w:val="0"/>
          <w:sz w:val="27"/>
          <w:szCs w:val="27"/>
          <w14:ligatures w14:val="none"/>
        </w:rPr>
      </w:pPr>
      <w:r w:rsidRPr="00965E54">
        <w:rPr>
          <w:rFonts w:ascii="Segoe UI" w:eastAsia="Times New Roman" w:hAnsi="Segoe UI" w:cs="Segoe UI"/>
          <w:color w:val="000000"/>
          <w:kern w:val="0"/>
          <w:sz w:val="27"/>
          <w:szCs w:val="27"/>
          <w:rtl/>
          <w14:ligatures w14:val="none"/>
        </w:rPr>
        <w:t>المنافسة مع الوجهات السياحية الأخرى: يوجد العديد من الوجهات السياحية الإقليمية والدولية التي قد تنافس شناص على جذب السياح، لذا يتطلب تطوير استراتيجية تنافسية فعالة.</w:t>
      </w:r>
    </w:p>
    <w:p w14:paraId="4E29D101" w14:textId="77777777" w:rsidR="00965E54" w:rsidRPr="00965E54" w:rsidRDefault="00965E54" w:rsidP="00965E54">
      <w:pPr>
        <w:pBdr>
          <w:top w:val="single" w:sz="2" w:space="0" w:color="D9D9E3"/>
          <w:left w:val="single" w:sz="2" w:space="5" w:color="D9D9E3"/>
          <w:bottom w:val="single" w:sz="2" w:space="0" w:color="D9D9E3"/>
          <w:right w:val="single" w:sz="2" w:space="0" w:color="D9D9E3"/>
        </w:pBdr>
        <w:bidi/>
        <w:spacing w:after="100" w:line="240" w:lineRule="auto"/>
        <w:rPr>
          <w:rFonts w:ascii="Segoe UI" w:eastAsia="Times New Roman" w:hAnsi="Segoe UI" w:cs="Segoe UI"/>
          <w:color w:val="000000"/>
          <w:kern w:val="0"/>
          <w:sz w:val="27"/>
          <w:szCs w:val="27"/>
          <w14:ligatures w14:val="none"/>
        </w:rPr>
      </w:pPr>
    </w:p>
    <w:p w14:paraId="3543ED34" w14:textId="77777777" w:rsidR="00965E54" w:rsidRPr="00965E54" w:rsidRDefault="00965E54" w:rsidP="00965E54">
      <w:pPr>
        <w:pBdr>
          <w:top w:val="single" w:sz="2" w:space="0" w:color="D9D9E3"/>
          <w:left w:val="single" w:sz="2" w:space="5" w:color="D9D9E3"/>
          <w:bottom w:val="single" w:sz="2" w:space="0" w:color="D9D9E3"/>
          <w:right w:val="single" w:sz="2" w:space="0" w:color="D9D9E3"/>
        </w:pBdr>
        <w:bidi/>
        <w:spacing w:after="100" w:line="240" w:lineRule="auto"/>
        <w:rPr>
          <w:rFonts w:ascii="Segoe UI" w:eastAsia="Times New Roman" w:hAnsi="Segoe UI" w:cs="Segoe UI"/>
          <w:color w:val="000000"/>
          <w:kern w:val="0"/>
          <w:sz w:val="27"/>
          <w:szCs w:val="27"/>
          <w14:ligatures w14:val="none"/>
        </w:rPr>
      </w:pPr>
      <w:r w:rsidRPr="00965E54">
        <w:rPr>
          <w:rFonts w:ascii="Segoe UI" w:eastAsia="Times New Roman" w:hAnsi="Segoe UI" w:cs="Segoe UI"/>
          <w:color w:val="000000"/>
          <w:kern w:val="0"/>
          <w:sz w:val="27"/>
          <w:szCs w:val="27"/>
          <w:rtl/>
          <w14:ligatures w14:val="none"/>
        </w:rPr>
        <w:t>تحسين البنية التحتية السياحية: قد تحتاج شناص إلى استثمارات كبيرة في تطوير البنية التحتية السياحية للوفاء بتوقعات السياح ولتلبية متطلباتهم.</w:t>
      </w:r>
    </w:p>
    <w:p w14:paraId="09EFB591" w14:textId="77777777" w:rsidR="00965E54" w:rsidRPr="00965E54" w:rsidRDefault="00965E54" w:rsidP="00965E54">
      <w:pPr>
        <w:pBdr>
          <w:top w:val="single" w:sz="2" w:space="0" w:color="D9D9E3"/>
          <w:left w:val="single" w:sz="2" w:space="5" w:color="D9D9E3"/>
          <w:bottom w:val="single" w:sz="2" w:space="0" w:color="D9D9E3"/>
          <w:right w:val="single" w:sz="2" w:space="0" w:color="D9D9E3"/>
        </w:pBdr>
        <w:bidi/>
        <w:spacing w:after="100" w:line="240" w:lineRule="auto"/>
        <w:rPr>
          <w:rFonts w:ascii="Segoe UI" w:eastAsia="Times New Roman" w:hAnsi="Segoe UI" w:cs="Segoe UI"/>
          <w:color w:val="000000"/>
          <w:kern w:val="0"/>
          <w:sz w:val="27"/>
          <w:szCs w:val="27"/>
          <w14:ligatures w14:val="none"/>
        </w:rPr>
      </w:pPr>
    </w:p>
    <w:p w14:paraId="4C152EB4" w14:textId="77777777" w:rsidR="00965E54" w:rsidRPr="00965E54" w:rsidRDefault="00965E54" w:rsidP="00965E54">
      <w:pPr>
        <w:pBdr>
          <w:top w:val="single" w:sz="2" w:space="0" w:color="D9D9E3"/>
          <w:left w:val="single" w:sz="2" w:space="5" w:color="D9D9E3"/>
          <w:bottom w:val="single" w:sz="2" w:space="0" w:color="D9D9E3"/>
          <w:right w:val="single" w:sz="2" w:space="0" w:color="D9D9E3"/>
        </w:pBdr>
        <w:bidi/>
        <w:spacing w:after="100" w:line="240" w:lineRule="auto"/>
        <w:rPr>
          <w:rFonts w:ascii="Segoe UI" w:eastAsia="Times New Roman" w:hAnsi="Segoe UI" w:cs="Segoe UI"/>
          <w:color w:val="000000"/>
          <w:kern w:val="0"/>
          <w:sz w:val="27"/>
          <w:szCs w:val="27"/>
          <w14:ligatures w14:val="none"/>
        </w:rPr>
      </w:pPr>
      <w:r w:rsidRPr="00965E54">
        <w:rPr>
          <w:rFonts w:ascii="Segoe UI" w:eastAsia="Times New Roman" w:hAnsi="Segoe UI" w:cs="Segoe UI"/>
          <w:color w:val="000000"/>
          <w:kern w:val="0"/>
          <w:sz w:val="27"/>
          <w:szCs w:val="27"/>
          <w:rtl/>
          <w14:ligatures w14:val="none"/>
        </w:rPr>
        <w:t>تعزيز الوعي والترويج: قد تكون شناص غير معروفة للكثير من السياح، مما يتطلب حملات ترويجية فعالة لزيادة الوعي وجذب الزوار.</w:t>
      </w:r>
    </w:p>
    <w:p w14:paraId="63AD7D9D" w14:textId="77777777" w:rsidR="00965E54" w:rsidRPr="00965E54" w:rsidRDefault="00965E54" w:rsidP="00965E54">
      <w:pPr>
        <w:pBdr>
          <w:top w:val="single" w:sz="2" w:space="0" w:color="D9D9E3"/>
          <w:left w:val="single" w:sz="2" w:space="5" w:color="D9D9E3"/>
          <w:bottom w:val="single" w:sz="2" w:space="0" w:color="D9D9E3"/>
          <w:right w:val="single" w:sz="2" w:space="0" w:color="D9D9E3"/>
        </w:pBdr>
        <w:bidi/>
        <w:spacing w:after="100" w:line="240" w:lineRule="auto"/>
        <w:rPr>
          <w:rFonts w:ascii="Segoe UI" w:eastAsia="Times New Roman" w:hAnsi="Segoe UI" w:cs="Segoe UI"/>
          <w:color w:val="000000"/>
          <w:kern w:val="0"/>
          <w:sz w:val="27"/>
          <w:szCs w:val="27"/>
          <w14:ligatures w14:val="none"/>
        </w:rPr>
      </w:pPr>
    </w:p>
    <w:p w14:paraId="11B8E227" w14:textId="77777777" w:rsidR="00965E54" w:rsidRPr="00965E54" w:rsidRDefault="00965E54" w:rsidP="00965E54">
      <w:pPr>
        <w:pBdr>
          <w:top w:val="single" w:sz="2" w:space="0" w:color="D9D9E3"/>
          <w:left w:val="single" w:sz="2" w:space="5" w:color="D9D9E3"/>
          <w:bottom w:val="single" w:sz="2" w:space="0" w:color="D9D9E3"/>
          <w:right w:val="single" w:sz="2" w:space="0" w:color="D9D9E3"/>
        </w:pBdr>
        <w:bidi/>
        <w:spacing w:after="100" w:line="240" w:lineRule="auto"/>
        <w:rPr>
          <w:rFonts w:ascii="Segoe UI" w:eastAsia="Times New Roman" w:hAnsi="Segoe UI" w:cs="Segoe UI"/>
          <w:color w:val="000000"/>
          <w:kern w:val="0"/>
          <w:sz w:val="27"/>
          <w:szCs w:val="27"/>
          <w14:ligatures w14:val="none"/>
        </w:rPr>
      </w:pPr>
      <w:r w:rsidRPr="00965E54">
        <w:rPr>
          <w:rFonts w:ascii="Segoe UI" w:eastAsia="Times New Roman" w:hAnsi="Segoe UI" w:cs="Segoe UI"/>
          <w:color w:val="000000"/>
          <w:kern w:val="0"/>
          <w:sz w:val="27"/>
          <w:szCs w:val="27"/>
          <w:rtl/>
          <w14:ligatures w14:val="none"/>
        </w:rPr>
        <w:t>تنظيم وتنسيق السفر: قد تكون الرحلات بين دبي وشناص محدودة، وقد يكون التنسيق بين الوجهتين تحدياً لتسهيل تنقل السياح.</w:t>
      </w:r>
    </w:p>
    <w:p w14:paraId="7CC8BE24" w14:textId="77777777" w:rsidR="00965E54" w:rsidRPr="00965E54" w:rsidRDefault="00965E54" w:rsidP="00965E54">
      <w:pPr>
        <w:pBdr>
          <w:top w:val="single" w:sz="2" w:space="0" w:color="D9D9E3"/>
          <w:left w:val="single" w:sz="2" w:space="5" w:color="D9D9E3"/>
          <w:bottom w:val="single" w:sz="2" w:space="0" w:color="D9D9E3"/>
          <w:right w:val="single" w:sz="2" w:space="0" w:color="D9D9E3"/>
        </w:pBdr>
        <w:bidi/>
        <w:spacing w:after="100" w:line="240" w:lineRule="auto"/>
        <w:rPr>
          <w:rFonts w:ascii="Segoe UI" w:eastAsia="Times New Roman" w:hAnsi="Segoe UI" w:cs="Segoe UI"/>
          <w:color w:val="000000"/>
          <w:kern w:val="0"/>
          <w:sz w:val="27"/>
          <w:szCs w:val="27"/>
          <w14:ligatures w14:val="none"/>
        </w:rPr>
      </w:pPr>
    </w:p>
    <w:p w14:paraId="3C337253" w14:textId="77777777" w:rsidR="00965E54" w:rsidRPr="00965E54" w:rsidRDefault="00965E54" w:rsidP="00965E54">
      <w:pPr>
        <w:pBdr>
          <w:top w:val="single" w:sz="2" w:space="0" w:color="D9D9E3"/>
          <w:left w:val="single" w:sz="2" w:space="5" w:color="D9D9E3"/>
          <w:bottom w:val="single" w:sz="2" w:space="0" w:color="D9D9E3"/>
          <w:right w:val="single" w:sz="2" w:space="0" w:color="D9D9E3"/>
        </w:pBdr>
        <w:bidi/>
        <w:spacing w:after="100" w:line="240" w:lineRule="auto"/>
        <w:rPr>
          <w:rFonts w:ascii="Segoe UI" w:eastAsia="Times New Roman" w:hAnsi="Segoe UI" w:cs="Segoe UI"/>
          <w:color w:val="000000"/>
          <w:kern w:val="0"/>
          <w:sz w:val="27"/>
          <w:szCs w:val="27"/>
          <w14:ligatures w14:val="none"/>
        </w:rPr>
      </w:pPr>
      <w:r w:rsidRPr="00965E54">
        <w:rPr>
          <w:rFonts w:ascii="Segoe UI" w:eastAsia="Times New Roman" w:hAnsi="Segoe UI" w:cs="Segoe UI"/>
          <w:color w:val="000000"/>
          <w:kern w:val="0"/>
          <w:sz w:val="27"/>
          <w:szCs w:val="27"/>
          <w:rtl/>
          <w14:ligatures w14:val="none"/>
        </w:rPr>
        <w:t>التحديات البيئية: تطوير السياحة في شناص قد يؤدي إلى زيادة الضغط على الموارد الطبيعية والبيئة، لذا يجب وضع استراتيجيات للتنمية المستدامة والتوازن بين النمو السياحي والحفاظ على البيئة.</w:t>
      </w:r>
    </w:p>
    <w:p w14:paraId="1CB5AEC0" w14:textId="77777777" w:rsidR="00965E54" w:rsidRPr="00965E54" w:rsidRDefault="00965E54" w:rsidP="00965E54">
      <w:pPr>
        <w:pBdr>
          <w:top w:val="single" w:sz="2" w:space="0" w:color="D9D9E3"/>
          <w:left w:val="single" w:sz="2" w:space="5" w:color="D9D9E3"/>
          <w:bottom w:val="single" w:sz="2" w:space="0" w:color="D9D9E3"/>
          <w:right w:val="single" w:sz="2" w:space="0" w:color="D9D9E3"/>
        </w:pBdr>
        <w:bidi/>
        <w:spacing w:after="100" w:line="240" w:lineRule="auto"/>
        <w:rPr>
          <w:rFonts w:ascii="Segoe UI" w:eastAsia="Times New Roman" w:hAnsi="Segoe UI" w:cs="Segoe UI"/>
          <w:color w:val="000000"/>
          <w:kern w:val="0"/>
          <w:sz w:val="27"/>
          <w:szCs w:val="27"/>
          <w14:ligatures w14:val="none"/>
        </w:rPr>
      </w:pPr>
    </w:p>
    <w:p w14:paraId="323E60DC" w14:textId="00FDB201" w:rsidR="00965E54" w:rsidRPr="004A2B36" w:rsidRDefault="00965E54" w:rsidP="00965E54">
      <w:pPr>
        <w:pBdr>
          <w:top w:val="single" w:sz="2" w:space="0" w:color="D9D9E3"/>
          <w:left w:val="single" w:sz="2" w:space="5" w:color="D9D9E3"/>
          <w:bottom w:val="single" w:sz="2" w:space="0" w:color="D9D9E3"/>
          <w:right w:val="single" w:sz="2" w:space="0" w:color="D9D9E3"/>
        </w:pBdr>
        <w:bidi/>
        <w:spacing w:after="100" w:line="240" w:lineRule="auto"/>
        <w:rPr>
          <w:rFonts w:ascii="Segoe UI" w:eastAsia="Times New Roman" w:hAnsi="Segoe UI" w:cs="Segoe UI"/>
          <w:color w:val="000000"/>
          <w:kern w:val="0"/>
          <w:sz w:val="27"/>
          <w:szCs w:val="27"/>
          <w14:ligatures w14:val="none"/>
        </w:rPr>
      </w:pPr>
      <w:r w:rsidRPr="00965E54">
        <w:rPr>
          <w:rFonts w:ascii="Segoe UI" w:eastAsia="Times New Roman" w:hAnsi="Segoe UI" w:cs="Segoe UI"/>
          <w:color w:val="000000"/>
          <w:kern w:val="0"/>
          <w:sz w:val="27"/>
          <w:szCs w:val="27"/>
          <w:rtl/>
          <w14:ligatures w14:val="none"/>
        </w:rPr>
        <w:lastRenderedPageBreak/>
        <w:t>الجوانب الثقافية والاجتماعية: تطوير السياحة قد يؤدي إلى تأثيرات ثقافية واجتماعية على المجتمع المحلي. يتطلب التعامل مع هذه التحديات توجيه السياحة بطريقة تحترم الثقافة المحلية وتسهم في تحسين مستوى المعيشة للسكان المحليين.</w:t>
      </w:r>
    </w:p>
    <w:p w14:paraId="3890734A" w14:textId="77777777" w:rsidR="00965E54" w:rsidRDefault="00965E54" w:rsidP="00965E54">
      <w:pPr>
        <w:pStyle w:val="NormalWeb"/>
        <w:pBdr>
          <w:top w:val="single" w:sz="2" w:space="0" w:color="D9D9E3"/>
          <w:left w:val="single" w:sz="2" w:space="0" w:color="D9D9E3"/>
          <w:bottom w:val="single" w:sz="2" w:space="0" w:color="D9D9E3"/>
          <w:right w:val="single" w:sz="2" w:space="0" w:color="D9D9E3"/>
        </w:pBdr>
        <w:shd w:val="clear" w:color="auto" w:fill="F7F7F8"/>
        <w:bidi/>
        <w:spacing w:before="0" w:beforeAutospacing="0" w:after="300" w:afterAutospacing="0"/>
        <w:rPr>
          <w:rFonts w:ascii="Segoe UI" w:hAnsi="Segoe UI" w:cs="Segoe UI"/>
          <w:color w:val="374151"/>
        </w:rPr>
      </w:pPr>
      <w:r>
        <w:rPr>
          <w:rFonts w:ascii="Segoe UI" w:hAnsi="Segoe UI" w:cs="Segoe UI"/>
          <w:color w:val="374151"/>
          <w:rtl/>
        </w:rPr>
        <w:t>تنفيذ الفكرة المتعلقة بتطوير ولاية شناص كوجهة سياحية مكملة لدبي يمكن أن يعود بالعديد من الفوائد على سلطنة عمان بشكل عام</w:t>
      </w:r>
      <w:r>
        <w:rPr>
          <w:rFonts w:ascii="Segoe UI" w:hAnsi="Segoe UI" w:cs="Segoe UI"/>
          <w:color w:val="374151"/>
        </w:rPr>
        <w:t>:</w:t>
      </w:r>
    </w:p>
    <w:p w14:paraId="18A3A42B" w14:textId="77777777" w:rsidR="00965E54" w:rsidRDefault="00965E54" w:rsidP="00965E54">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bidi/>
        <w:spacing w:before="0" w:beforeAutospacing="0" w:after="0" w:afterAutospacing="0"/>
        <w:rPr>
          <w:rFonts w:ascii="Segoe UI" w:hAnsi="Segoe UI" w:cs="Segoe UI"/>
          <w:color w:val="374151"/>
        </w:rPr>
      </w:pPr>
      <w:r>
        <w:rPr>
          <w:rFonts w:ascii="Segoe UI" w:hAnsi="Segoe UI" w:cs="Segoe UI"/>
          <w:color w:val="374151"/>
          <w:rtl/>
        </w:rPr>
        <w:t>تنمية السياحة: تطوير شناص سيؤدي إلى جذب المزيد من السياح إلى عمان وزيادة الإيرادات السياحية، مما يعزز صناعة السياحة المحلية ويساهم في تنويع الاقتصاد</w:t>
      </w:r>
      <w:r>
        <w:rPr>
          <w:rFonts w:ascii="Segoe UI" w:hAnsi="Segoe UI" w:cs="Segoe UI"/>
          <w:color w:val="374151"/>
        </w:rPr>
        <w:t>.</w:t>
      </w:r>
    </w:p>
    <w:p w14:paraId="58DDC7A2" w14:textId="77777777" w:rsidR="00965E54" w:rsidRDefault="00965E54" w:rsidP="00965E54">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bidi/>
        <w:spacing w:before="0" w:beforeAutospacing="0" w:after="0" w:afterAutospacing="0"/>
        <w:rPr>
          <w:rFonts w:ascii="Segoe UI" w:hAnsi="Segoe UI" w:cs="Segoe UI"/>
          <w:color w:val="374151"/>
        </w:rPr>
      </w:pPr>
      <w:r>
        <w:rPr>
          <w:rFonts w:ascii="Segoe UI" w:hAnsi="Segoe UI" w:cs="Segoe UI"/>
          <w:color w:val="374151"/>
          <w:rtl/>
        </w:rPr>
        <w:t>خلق فرص عمل: مع تنمية السياحة، ستظهر فرص عمل جديدة في قطاعات متعددة مثل الفنادق، المطاعم، السياحة والسفر والترفيه. وهذا يساعد في تحسين مستوى المعيشة للسكان المحليين</w:t>
      </w:r>
      <w:r>
        <w:rPr>
          <w:rFonts w:ascii="Segoe UI" w:hAnsi="Segoe UI" w:cs="Segoe UI"/>
          <w:color w:val="374151"/>
        </w:rPr>
        <w:t>.</w:t>
      </w:r>
    </w:p>
    <w:p w14:paraId="4F406CAA" w14:textId="77777777" w:rsidR="00965E54" w:rsidRDefault="00965E54" w:rsidP="00965E54">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bidi/>
        <w:spacing w:before="0" w:beforeAutospacing="0" w:after="0" w:afterAutospacing="0"/>
        <w:rPr>
          <w:rFonts w:ascii="Segoe UI" w:hAnsi="Segoe UI" w:cs="Segoe UI"/>
          <w:color w:val="374151"/>
        </w:rPr>
      </w:pPr>
      <w:r>
        <w:rPr>
          <w:rFonts w:ascii="Segoe UI" w:hAnsi="Segoe UI" w:cs="Segoe UI"/>
          <w:color w:val="374151"/>
          <w:rtl/>
        </w:rPr>
        <w:t>التنمية المستدامة: تطوير شناص كوجهة سياحية مكملة لدبي يمكن أن يؤدي إلى تنمية مستدامة تتوازن بين النمو الاقتصادي والحفاظ على البيئة والثقافة المحلية</w:t>
      </w:r>
      <w:r>
        <w:rPr>
          <w:rFonts w:ascii="Segoe UI" w:hAnsi="Segoe UI" w:cs="Segoe UI"/>
          <w:color w:val="374151"/>
        </w:rPr>
        <w:t>.</w:t>
      </w:r>
    </w:p>
    <w:p w14:paraId="7595954A" w14:textId="77777777" w:rsidR="00965E54" w:rsidRDefault="00965E54" w:rsidP="00965E54">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bidi/>
        <w:spacing w:before="0" w:beforeAutospacing="0" w:after="0" w:afterAutospacing="0"/>
        <w:rPr>
          <w:rFonts w:ascii="Segoe UI" w:hAnsi="Segoe UI" w:cs="Segoe UI"/>
          <w:color w:val="374151"/>
        </w:rPr>
      </w:pPr>
      <w:r>
        <w:rPr>
          <w:rFonts w:ascii="Segoe UI" w:hAnsi="Segoe UI" w:cs="Segoe UI"/>
          <w:color w:val="374151"/>
          <w:rtl/>
        </w:rPr>
        <w:t>التعاون الثنائي: العمل المشترك بين عمان ودبي لتطوير شناص يمكن أن يعزز التعاون الثنائي بين البلدين في مجالات أخرى أيضاً، مثل التجارة والاستثمار والتكنولوجيا</w:t>
      </w:r>
      <w:r>
        <w:rPr>
          <w:rFonts w:ascii="Segoe UI" w:hAnsi="Segoe UI" w:cs="Segoe UI"/>
          <w:color w:val="374151"/>
        </w:rPr>
        <w:t>.</w:t>
      </w:r>
    </w:p>
    <w:p w14:paraId="068D286E" w14:textId="77777777" w:rsidR="00965E54" w:rsidRDefault="00965E54" w:rsidP="00965E54">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bidi/>
        <w:spacing w:before="0" w:beforeAutospacing="0" w:after="0" w:afterAutospacing="0"/>
        <w:rPr>
          <w:rFonts w:ascii="Segoe UI" w:hAnsi="Segoe UI" w:cs="Segoe UI"/>
          <w:color w:val="374151"/>
        </w:rPr>
      </w:pPr>
      <w:r>
        <w:rPr>
          <w:rFonts w:ascii="Segoe UI" w:hAnsi="Segoe UI" w:cs="Segoe UI"/>
          <w:color w:val="374151"/>
          <w:rtl/>
        </w:rPr>
        <w:t>تعزيز الهوية الوطنية: تطوير شناص كوجهة سياحية مكملة لدبي يمكن أن يساهم في تعزيز الهوية الوطنية لعمان وترويج الثقافة والتراث المحلي للعالم</w:t>
      </w:r>
      <w:r>
        <w:rPr>
          <w:rFonts w:ascii="Segoe UI" w:hAnsi="Segoe UI" w:cs="Segoe UI"/>
          <w:color w:val="374151"/>
        </w:rPr>
        <w:t>.</w:t>
      </w:r>
    </w:p>
    <w:p w14:paraId="7054B0D7" w14:textId="77777777" w:rsidR="00965E54" w:rsidRDefault="00965E54" w:rsidP="00965E54">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bidi/>
        <w:spacing w:before="0" w:beforeAutospacing="0" w:after="0" w:afterAutospacing="0"/>
        <w:rPr>
          <w:rFonts w:ascii="Segoe UI" w:hAnsi="Segoe UI" w:cs="Segoe UI"/>
          <w:color w:val="374151"/>
        </w:rPr>
      </w:pPr>
      <w:r>
        <w:rPr>
          <w:rFonts w:ascii="Segoe UI" w:hAnsi="Segoe UI" w:cs="Segoe UI"/>
          <w:color w:val="374151"/>
          <w:rtl/>
        </w:rPr>
        <w:t>تحسين البنية التحتية: استثمارات في تطوير البنية التحتية السياحية في شناص ستعود بفوائد على المستوى الوطني، حيث ستحصل البلاد على تحسينات في النقل، الفنادق، المرافق الترفيهية والثقافية</w:t>
      </w:r>
      <w:r>
        <w:rPr>
          <w:rFonts w:ascii="Segoe UI" w:hAnsi="Segoe UI" w:cs="Segoe UI"/>
          <w:color w:val="374151"/>
        </w:rPr>
        <w:t>.</w:t>
      </w:r>
    </w:p>
    <w:p w14:paraId="7C1120BD" w14:textId="77777777" w:rsidR="00965E54" w:rsidRDefault="00965E54" w:rsidP="00965E54">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bidi/>
        <w:spacing w:before="0" w:beforeAutospacing="0" w:after="0" w:afterAutospacing="0"/>
        <w:rPr>
          <w:rFonts w:ascii="Segoe UI" w:hAnsi="Segoe UI" w:cs="Segoe UI"/>
          <w:color w:val="374151"/>
        </w:rPr>
      </w:pPr>
      <w:r>
        <w:rPr>
          <w:rFonts w:ascii="Segoe UI" w:hAnsi="Segoe UI" w:cs="Segoe UI"/>
          <w:color w:val="374151"/>
          <w:rtl/>
        </w:rPr>
        <w:t>تعزيز التنوع الاقتصادي: من خلال</w:t>
      </w:r>
    </w:p>
    <w:p w14:paraId="56AC0395" w14:textId="77777777" w:rsidR="004A2B36" w:rsidRPr="004A2B36" w:rsidRDefault="004A2B36" w:rsidP="00965E54">
      <w:pPr>
        <w:pBdr>
          <w:bottom w:val="single" w:sz="6" w:space="1" w:color="auto"/>
        </w:pBdr>
        <w:bidi/>
        <w:spacing w:after="0" w:line="240" w:lineRule="auto"/>
        <w:jc w:val="center"/>
        <w:rPr>
          <w:rFonts w:ascii="Arial" w:eastAsia="Times New Roman" w:hAnsi="Arial" w:cs="Arial"/>
          <w:vanish/>
          <w:kern w:val="0"/>
          <w:sz w:val="16"/>
          <w:szCs w:val="16"/>
          <w14:ligatures w14:val="none"/>
        </w:rPr>
      </w:pPr>
      <w:r w:rsidRPr="004A2B36">
        <w:rPr>
          <w:rFonts w:ascii="Arial" w:eastAsia="Times New Roman" w:hAnsi="Arial" w:cs="Arial"/>
          <w:vanish/>
          <w:kern w:val="0"/>
          <w:sz w:val="16"/>
          <w:szCs w:val="16"/>
          <w14:ligatures w14:val="none"/>
        </w:rPr>
        <w:t>Top of Form</w:t>
      </w:r>
    </w:p>
    <w:p w14:paraId="5DFB9933" w14:textId="77777777" w:rsidR="004A2B36" w:rsidRDefault="004A2B36" w:rsidP="00965E54">
      <w:pPr>
        <w:bidi/>
        <w:rPr>
          <w:rFonts w:hint="cs"/>
          <w:lang w:bidi="ar-OM"/>
        </w:rPr>
      </w:pPr>
    </w:p>
    <w:sectPr w:rsidR="004A2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86B6F"/>
    <w:multiLevelType w:val="multilevel"/>
    <w:tmpl w:val="BF9AF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8F09A6"/>
    <w:multiLevelType w:val="multilevel"/>
    <w:tmpl w:val="9F261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8081826">
    <w:abstractNumId w:val="0"/>
  </w:num>
  <w:num w:numId="2" w16cid:durableId="1445222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36"/>
    <w:rsid w:val="004A2B36"/>
    <w:rsid w:val="00965E54"/>
    <w:rsid w:val="00E01A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8A4D5"/>
  <w15:chartTrackingRefBased/>
  <w15:docId w15:val="{ADBDCC73-89ED-424B-8EC7-F888030B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2B3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4A2B36"/>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4A2B36"/>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962650">
      <w:bodyDiv w:val="1"/>
      <w:marLeft w:val="0"/>
      <w:marRight w:val="0"/>
      <w:marTop w:val="0"/>
      <w:marBottom w:val="0"/>
      <w:divBdr>
        <w:top w:val="none" w:sz="0" w:space="0" w:color="auto"/>
        <w:left w:val="none" w:sz="0" w:space="0" w:color="auto"/>
        <w:bottom w:val="none" w:sz="0" w:space="0" w:color="auto"/>
        <w:right w:val="none" w:sz="0" w:space="0" w:color="auto"/>
      </w:divBdr>
    </w:div>
    <w:div w:id="1495532372">
      <w:bodyDiv w:val="1"/>
      <w:marLeft w:val="0"/>
      <w:marRight w:val="0"/>
      <w:marTop w:val="0"/>
      <w:marBottom w:val="0"/>
      <w:divBdr>
        <w:top w:val="none" w:sz="0" w:space="0" w:color="auto"/>
        <w:left w:val="none" w:sz="0" w:space="0" w:color="auto"/>
        <w:bottom w:val="none" w:sz="0" w:space="0" w:color="auto"/>
        <w:right w:val="none" w:sz="0" w:space="0" w:color="auto"/>
      </w:divBdr>
      <w:divsChild>
        <w:div w:id="908229829">
          <w:marLeft w:val="0"/>
          <w:marRight w:val="0"/>
          <w:marTop w:val="0"/>
          <w:marBottom w:val="0"/>
          <w:divBdr>
            <w:top w:val="single" w:sz="2" w:space="0" w:color="D9D9E3"/>
            <w:left w:val="single" w:sz="2" w:space="0" w:color="D9D9E3"/>
            <w:bottom w:val="single" w:sz="2" w:space="0" w:color="D9D9E3"/>
            <w:right w:val="single" w:sz="2" w:space="0" w:color="D9D9E3"/>
          </w:divBdr>
          <w:divsChild>
            <w:div w:id="870338353">
              <w:marLeft w:val="0"/>
              <w:marRight w:val="0"/>
              <w:marTop w:val="0"/>
              <w:marBottom w:val="0"/>
              <w:divBdr>
                <w:top w:val="single" w:sz="2" w:space="0" w:color="D9D9E3"/>
                <w:left w:val="single" w:sz="2" w:space="0" w:color="D9D9E3"/>
                <w:bottom w:val="single" w:sz="2" w:space="0" w:color="D9D9E3"/>
                <w:right w:val="single" w:sz="2" w:space="0" w:color="D9D9E3"/>
              </w:divBdr>
              <w:divsChild>
                <w:div w:id="1859544256">
                  <w:marLeft w:val="0"/>
                  <w:marRight w:val="0"/>
                  <w:marTop w:val="0"/>
                  <w:marBottom w:val="0"/>
                  <w:divBdr>
                    <w:top w:val="single" w:sz="2" w:space="0" w:color="D9D9E3"/>
                    <w:left w:val="single" w:sz="2" w:space="0" w:color="D9D9E3"/>
                    <w:bottom w:val="single" w:sz="2" w:space="0" w:color="D9D9E3"/>
                    <w:right w:val="single" w:sz="2" w:space="0" w:color="D9D9E3"/>
                  </w:divBdr>
                  <w:divsChild>
                    <w:div w:id="1286428934">
                      <w:marLeft w:val="0"/>
                      <w:marRight w:val="0"/>
                      <w:marTop w:val="0"/>
                      <w:marBottom w:val="0"/>
                      <w:divBdr>
                        <w:top w:val="single" w:sz="2" w:space="0" w:color="D9D9E3"/>
                        <w:left w:val="single" w:sz="2" w:space="0" w:color="D9D9E3"/>
                        <w:bottom w:val="single" w:sz="2" w:space="0" w:color="D9D9E3"/>
                        <w:right w:val="single" w:sz="2" w:space="0" w:color="D9D9E3"/>
                      </w:divBdr>
                      <w:divsChild>
                        <w:div w:id="1055857888">
                          <w:marLeft w:val="0"/>
                          <w:marRight w:val="0"/>
                          <w:marTop w:val="0"/>
                          <w:marBottom w:val="0"/>
                          <w:divBdr>
                            <w:top w:val="single" w:sz="2" w:space="0" w:color="auto"/>
                            <w:left w:val="single" w:sz="2" w:space="0" w:color="auto"/>
                            <w:bottom w:val="single" w:sz="6" w:space="0" w:color="auto"/>
                            <w:right w:val="single" w:sz="2" w:space="0" w:color="auto"/>
                          </w:divBdr>
                          <w:divsChild>
                            <w:div w:id="1730180656">
                              <w:marLeft w:val="0"/>
                              <w:marRight w:val="0"/>
                              <w:marTop w:val="100"/>
                              <w:marBottom w:val="100"/>
                              <w:divBdr>
                                <w:top w:val="single" w:sz="2" w:space="0" w:color="D9D9E3"/>
                                <w:left w:val="single" w:sz="2" w:space="0" w:color="D9D9E3"/>
                                <w:bottom w:val="single" w:sz="2" w:space="0" w:color="D9D9E3"/>
                                <w:right w:val="single" w:sz="2" w:space="0" w:color="D9D9E3"/>
                              </w:divBdr>
                              <w:divsChild>
                                <w:div w:id="1217200177">
                                  <w:marLeft w:val="0"/>
                                  <w:marRight w:val="0"/>
                                  <w:marTop w:val="0"/>
                                  <w:marBottom w:val="0"/>
                                  <w:divBdr>
                                    <w:top w:val="single" w:sz="2" w:space="0" w:color="D9D9E3"/>
                                    <w:left w:val="single" w:sz="2" w:space="0" w:color="D9D9E3"/>
                                    <w:bottom w:val="single" w:sz="2" w:space="0" w:color="D9D9E3"/>
                                    <w:right w:val="single" w:sz="2" w:space="0" w:color="D9D9E3"/>
                                  </w:divBdr>
                                  <w:divsChild>
                                    <w:div w:id="178591724">
                                      <w:marLeft w:val="0"/>
                                      <w:marRight w:val="0"/>
                                      <w:marTop w:val="0"/>
                                      <w:marBottom w:val="0"/>
                                      <w:divBdr>
                                        <w:top w:val="single" w:sz="2" w:space="0" w:color="D9D9E3"/>
                                        <w:left w:val="single" w:sz="2" w:space="0" w:color="D9D9E3"/>
                                        <w:bottom w:val="single" w:sz="2" w:space="0" w:color="D9D9E3"/>
                                        <w:right w:val="single" w:sz="2" w:space="0" w:color="D9D9E3"/>
                                      </w:divBdr>
                                      <w:divsChild>
                                        <w:div w:id="1273514493">
                                          <w:marLeft w:val="0"/>
                                          <w:marRight w:val="0"/>
                                          <w:marTop w:val="0"/>
                                          <w:marBottom w:val="0"/>
                                          <w:divBdr>
                                            <w:top w:val="single" w:sz="2" w:space="0" w:color="D9D9E3"/>
                                            <w:left w:val="single" w:sz="2" w:space="0" w:color="D9D9E3"/>
                                            <w:bottom w:val="single" w:sz="2" w:space="0" w:color="D9D9E3"/>
                                            <w:right w:val="single" w:sz="2" w:space="0" w:color="D9D9E3"/>
                                          </w:divBdr>
                                          <w:divsChild>
                                            <w:div w:id="13093624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90737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 Al Rubaiey</dc:creator>
  <cp:keywords/>
  <dc:description/>
  <cp:lastModifiedBy>Raid Al Rubaiey</cp:lastModifiedBy>
  <cp:revision>1</cp:revision>
  <dcterms:created xsi:type="dcterms:W3CDTF">2023-05-01T01:51:00Z</dcterms:created>
  <dcterms:modified xsi:type="dcterms:W3CDTF">2023-05-01T02:04:00Z</dcterms:modified>
</cp:coreProperties>
</file>